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7CFF" w:rsidRPr="00837CFF" w:rsidRDefault="007E3683" w:rsidP="00837CFF">
      <w:pPr>
        <w:pStyle w:val="NoSpacing"/>
        <w:rPr>
          <w:rFonts w:ascii="Arial" w:hAnsi="Arial" w:cs="Arial"/>
          <w:b/>
          <w:sz w:val="28"/>
          <w:szCs w:val="28"/>
          <w:u w:val="single"/>
          <w:lang w:val="de-CH"/>
        </w:rPr>
      </w:pPr>
      <w:r>
        <w:rPr>
          <w:rFonts w:ascii="Arial" w:hAnsi="Arial" w:cs="Arial"/>
          <w:b/>
          <w:noProof/>
          <w:sz w:val="28"/>
          <w:szCs w:val="28"/>
          <w:lang w:val="en-US" w:eastAsia="en-US"/>
        </w:rPr>
        <w:drawing>
          <wp:anchor distT="0" distB="0" distL="114300" distR="114300" simplePos="0" relativeHeight="251658240" behindDoc="0" locked="0" layoutInCell="1" allowOverlap="1">
            <wp:simplePos x="0" y="0"/>
            <wp:positionH relativeFrom="column">
              <wp:posOffset>7620</wp:posOffset>
            </wp:positionH>
            <wp:positionV relativeFrom="page">
              <wp:posOffset>487680</wp:posOffset>
            </wp:positionV>
            <wp:extent cx="2110740" cy="1285875"/>
            <wp:effectExtent l="0" t="0" r="381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110740" cy="1285875"/>
                    </a:xfrm>
                    <a:prstGeom prst="rect">
                      <a:avLst/>
                    </a:prstGeom>
                    <a:noFill/>
                  </pic:spPr>
                </pic:pic>
              </a:graphicData>
            </a:graphic>
            <wp14:sizeRelH relativeFrom="margin">
              <wp14:pctWidth>0</wp14:pctWidth>
            </wp14:sizeRelH>
            <wp14:sizeRelV relativeFrom="margin">
              <wp14:pctHeight>0</wp14:pctHeight>
            </wp14:sizeRelV>
          </wp:anchor>
        </w:drawing>
      </w:r>
      <w:r w:rsidR="00837CFF" w:rsidRPr="00837CFF">
        <w:rPr>
          <w:rFonts w:ascii="Arial" w:hAnsi="Arial" w:cs="Arial"/>
          <w:b/>
          <w:sz w:val="28"/>
          <w:szCs w:val="28"/>
          <w:u w:val="single"/>
        </w:rPr>
        <w:t>Stangen- &amp; Kavaletti-Gymnastik (nicht nur) f</w:t>
      </w:r>
      <w:r w:rsidR="00837CFF" w:rsidRPr="00837CFF">
        <w:rPr>
          <w:rFonts w:ascii="Arial" w:hAnsi="Arial" w:cs="Arial"/>
          <w:b/>
          <w:sz w:val="28"/>
          <w:szCs w:val="28"/>
          <w:u w:val="single"/>
          <w:lang w:val="de-CH"/>
        </w:rPr>
        <w:t>ür Distänzler</w:t>
      </w:r>
      <w:r w:rsidR="00837CFF" w:rsidRPr="00837CFF">
        <w:rPr>
          <w:rFonts w:ascii="Arial" w:hAnsi="Arial" w:cs="Arial"/>
          <w:b/>
          <w:sz w:val="28"/>
          <w:szCs w:val="28"/>
        </w:rPr>
        <w:t xml:space="preserve"> </w:t>
      </w:r>
    </w:p>
    <w:p w:rsidR="00837CFF" w:rsidRPr="00837CFF" w:rsidRDefault="00837CFF" w:rsidP="00837CFF">
      <w:pPr>
        <w:pStyle w:val="NoSpacing"/>
        <w:rPr>
          <w:rFonts w:ascii="Arial" w:hAnsi="Arial" w:cs="Arial"/>
          <w:b/>
          <w:sz w:val="28"/>
          <w:szCs w:val="28"/>
          <w:u w:val="single"/>
          <w:lang w:val="de-CH"/>
        </w:rPr>
      </w:pPr>
    </w:p>
    <w:p w:rsidR="00837CFF" w:rsidRPr="007E3683" w:rsidRDefault="00837CFF" w:rsidP="00837CFF">
      <w:pPr>
        <w:pStyle w:val="NoSpacing"/>
        <w:spacing w:line="276" w:lineRule="auto"/>
        <w:jc w:val="both"/>
        <w:rPr>
          <w:rFonts w:ascii="Arial" w:hAnsi="Arial" w:cs="Arial"/>
          <w:i/>
          <w:lang w:val="de-CH"/>
        </w:rPr>
      </w:pPr>
      <w:r w:rsidRPr="007E3683">
        <w:rPr>
          <w:rFonts w:ascii="Arial" w:hAnsi="Arial" w:cs="Arial"/>
          <w:i/>
          <w:lang w:val="de-CH"/>
        </w:rPr>
        <w:t>Mit dieser Kursausschreibung holte der DNW am Samstag, 15. September erneut eine ansehliche Gruppe R</w:t>
      </w:r>
      <w:r w:rsidR="007E3683" w:rsidRPr="007E3683">
        <w:rPr>
          <w:rFonts w:ascii="Arial" w:hAnsi="Arial" w:cs="Arial"/>
          <w:i/>
          <w:lang w:val="de-CH"/>
        </w:rPr>
        <w:t>eiter mit ihren P</w:t>
      </w:r>
      <w:r w:rsidRPr="007E3683">
        <w:rPr>
          <w:rFonts w:ascii="Arial" w:hAnsi="Arial" w:cs="Arial"/>
          <w:i/>
          <w:lang w:val="de-CH"/>
        </w:rPr>
        <w:t xml:space="preserve">ferden auf die </w:t>
      </w:r>
      <w:r w:rsidR="007E3683" w:rsidRPr="007E3683">
        <w:rPr>
          <w:rFonts w:ascii="Arial" w:hAnsi="Arial" w:cs="Arial"/>
          <w:i/>
          <w:lang w:val="de-CH"/>
        </w:rPr>
        <w:t>Reitanlage Schänzli Basel.</w:t>
      </w:r>
    </w:p>
    <w:p w:rsidR="007E3683" w:rsidRDefault="007E3683" w:rsidP="00837CFF">
      <w:pPr>
        <w:pStyle w:val="NoSpacing"/>
        <w:spacing w:line="276" w:lineRule="auto"/>
        <w:jc w:val="both"/>
        <w:rPr>
          <w:rFonts w:ascii="Arial" w:hAnsi="Arial" w:cs="Arial"/>
          <w:lang w:val="de-CH"/>
        </w:rPr>
      </w:pPr>
    </w:p>
    <w:p w:rsidR="00837CFF" w:rsidRDefault="007E3683" w:rsidP="00837CFF">
      <w:pPr>
        <w:pStyle w:val="NoSpacing"/>
        <w:spacing w:line="276" w:lineRule="auto"/>
        <w:jc w:val="both"/>
        <w:rPr>
          <w:rFonts w:ascii="Arial" w:hAnsi="Arial" w:cs="Arial"/>
          <w:lang w:val="de-CH"/>
        </w:rPr>
      </w:pPr>
      <w:r>
        <w:rPr>
          <w:rFonts w:ascii="Arial" w:hAnsi="Arial" w:cs="Arial"/>
          <w:lang w:val="de-CH"/>
        </w:rPr>
        <w:t>“</w:t>
      </w:r>
      <w:r w:rsidR="00837CFF">
        <w:rPr>
          <w:rFonts w:ascii="Arial" w:hAnsi="Arial" w:cs="Arial"/>
          <w:lang w:val="de-CH"/>
        </w:rPr>
        <w:t xml:space="preserve">Wir achten im Training sehr darauf, dass unsere Pferde unbedingt die nötige Kondition und Ausdauer für lange wie auch kürzere Ritte haben. Langfristig mindest ebenso wichtig ist für unsere Pferde allerdings auch eine korrekte und konsequente Gymnastizierung zum Aufbau, der Stärkung und Erhaltung eines kräftigen, dauerhaften Gebäudes mit leistungsstarken Knochen und Gelenken, Muskeln, Sehnen und Bändern. Ein sauber gerittenes Pferd ermüdet auch viel langsamer; sein Rücken und Bewegungsapparat werden geschont, wenn es sich korrekt bewegt. </w:t>
      </w:r>
    </w:p>
    <w:p w:rsidR="00837CFF" w:rsidRDefault="000F4EEB" w:rsidP="00837CFF">
      <w:pPr>
        <w:pStyle w:val="NoSpacing"/>
        <w:spacing w:line="276" w:lineRule="auto"/>
        <w:jc w:val="both"/>
        <w:rPr>
          <w:rFonts w:ascii="Arial" w:hAnsi="Arial" w:cs="Arial"/>
          <w:lang w:val="de-CH"/>
        </w:rPr>
      </w:pPr>
      <w:r>
        <w:rPr>
          <w:rFonts w:ascii="Arial" w:hAnsi="Arial" w:cs="Arial"/>
          <w:noProof/>
          <w:lang w:val="en-US" w:eastAsia="en-US"/>
        </w:rPr>
        <w:drawing>
          <wp:anchor distT="0" distB="0" distL="114300" distR="114300" simplePos="0" relativeHeight="251659264" behindDoc="0" locked="0" layoutInCell="1" allowOverlap="1">
            <wp:simplePos x="0" y="0"/>
            <wp:positionH relativeFrom="column">
              <wp:posOffset>6985</wp:posOffset>
            </wp:positionH>
            <wp:positionV relativeFrom="page">
              <wp:posOffset>3162300</wp:posOffset>
            </wp:positionV>
            <wp:extent cx="4703445" cy="2148840"/>
            <wp:effectExtent l="0" t="0" r="1905"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08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703445" cy="2148840"/>
                    </a:xfrm>
                    <a:prstGeom prst="rect">
                      <a:avLst/>
                    </a:prstGeom>
                  </pic:spPr>
                </pic:pic>
              </a:graphicData>
            </a:graphic>
            <wp14:sizeRelH relativeFrom="margin">
              <wp14:pctWidth>0</wp14:pctWidth>
            </wp14:sizeRelH>
            <wp14:sizeRelV relativeFrom="margin">
              <wp14:pctHeight>0</wp14:pctHeight>
            </wp14:sizeRelV>
          </wp:anchor>
        </w:drawing>
      </w:r>
      <w:r w:rsidR="00837CFF">
        <w:rPr>
          <w:rFonts w:ascii="Arial" w:hAnsi="Arial" w:cs="Arial"/>
          <w:lang w:val="de-CH"/>
        </w:rPr>
        <w:t>Dieser Kurs will den Distanzreitern einen Eindruck in korrektes ‚Flatwork‘ vermitteln, sowie die Pferde in das so wertvolle Gymnastizieren über Stangen, Kavalettis und kleine Kreuzchen einführen.</w:t>
      </w:r>
      <w:r w:rsidR="007E3683">
        <w:rPr>
          <w:rFonts w:ascii="Arial" w:hAnsi="Arial" w:cs="Arial"/>
          <w:lang w:val="de-CH"/>
        </w:rPr>
        <w:t>“</w:t>
      </w:r>
      <w:r w:rsidR="00837CFF">
        <w:rPr>
          <w:rFonts w:ascii="Arial" w:hAnsi="Arial" w:cs="Arial"/>
          <w:lang w:val="de-CH"/>
        </w:rPr>
        <w:t xml:space="preserve"> </w:t>
      </w:r>
    </w:p>
    <w:p w:rsidR="007E3683" w:rsidRDefault="007E3683" w:rsidP="00837CFF">
      <w:pPr>
        <w:pStyle w:val="NoSpacing"/>
        <w:spacing w:line="276" w:lineRule="auto"/>
        <w:jc w:val="both"/>
        <w:rPr>
          <w:rFonts w:ascii="Arial" w:hAnsi="Arial" w:cs="Arial"/>
          <w:lang w:val="de-CH"/>
        </w:rPr>
      </w:pPr>
      <w:r>
        <w:rPr>
          <w:rFonts w:ascii="Arial" w:hAnsi="Arial" w:cs="Arial"/>
          <w:lang w:val="de-CH"/>
        </w:rPr>
        <w:t xml:space="preserve">So warb der DNW für seinen Kurs, an dem auch meist bekannte Gesichter aus früheren Kursen erschienen, dazu ein paar neue Gesichter. </w:t>
      </w:r>
      <w:r w:rsidR="0044727D">
        <w:rPr>
          <w:rFonts w:ascii="Arial" w:hAnsi="Arial" w:cs="Arial"/>
          <w:lang w:val="de-CH"/>
        </w:rPr>
        <w:t xml:space="preserve">Pünktlich </w:t>
      </w:r>
      <w:r w:rsidR="0084222B">
        <w:rPr>
          <w:rFonts w:ascii="Arial" w:hAnsi="Arial" w:cs="Arial"/>
          <w:lang w:val="de-CH"/>
        </w:rPr>
        <w:t>um Viertel vor neun konnte aufgesessen und begonnen werden.</w:t>
      </w:r>
      <w:r w:rsidR="003A74B8">
        <w:rPr>
          <w:rFonts w:ascii="Arial" w:hAnsi="Arial" w:cs="Arial"/>
          <w:lang w:val="de-CH"/>
        </w:rPr>
        <w:t xml:space="preserve"> Das We</w:t>
      </w:r>
      <w:r w:rsidR="003D42F7">
        <w:rPr>
          <w:rFonts w:ascii="Arial" w:hAnsi="Arial" w:cs="Arial"/>
          <w:lang w:val="de-CH"/>
        </w:rPr>
        <w:t>tter machte auch mit, es bot blaue</w:t>
      </w:r>
      <w:r w:rsidR="003A74B8">
        <w:rPr>
          <w:rFonts w:ascii="Arial" w:hAnsi="Arial" w:cs="Arial"/>
          <w:lang w:val="de-CH"/>
        </w:rPr>
        <w:t>n Himmel und Wärme</w:t>
      </w:r>
      <w:r w:rsidR="003D42F7">
        <w:rPr>
          <w:rFonts w:ascii="Arial" w:hAnsi="Arial" w:cs="Arial"/>
          <w:lang w:val="de-CH"/>
        </w:rPr>
        <w:t>,</w:t>
      </w:r>
      <w:r w:rsidR="003A74B8">
        <w:rPr>
          <w:rFonts w:ascii="Arial" w:hAnsi="Arial" w:cs="Arial"/>
          <w:lang w:val="de-CH"/>
        </w:rPr>
        <w:t xml:space="preserve"> aber keine Hitze. Wir haben an früheren Kursen auf diesem Platz schon gebraten!</w:t>
      </w:r>
    </w:p>
    <w:p w:rsidR="0084222B" w:rsidRDefault="00E0192D" w:rsidP="00837CFF">
      <w:pPr>
        <w:pStyle w:val="NoSpacing"/>
        <w:spacing w:line="276" w:lineRule="auto"/>
        <w:jc w:val="both"/>
        <w:rPr>
          <w:rFonts w:ascii="Arial" w:hAnsi="Arial" w:cs="Arial"/>
          <w:lang w:val="de-CH"/>
        </w:rPr>
      </w:pPr>
      <w:r>
        <w:rPr>
          <w:rFonts w:ascii="Arial" w:hAnsi="Arial" w:cs="Arial"/>
          <w:noProof/>
          <w:lang w:val="en-US" w:eastAsia="en-US"/>
        </w:rPr>
        <w:drawing>
          <wp:anchor distT="0" distB="0" distL="114300" distR="114300" simplePos="0" relativeHeight="251660288" behindDoc="0" locked="0" layoutInCell="1" allowOverlap="1">
            <wp:simplePos x="0" y="0"/>
            <wp:positionH relativeFrom="column">
              <wp:posOffset>1638300</wp:posOffset>
            </wp:positionH>
            <wp:positionV relativeFrom="page">
              <wp:posOffset>6073140</wp:posOffset>
            </wp:positionV>
            <wp:extent cx="5180965" cy="1901825"/>
            <wp:effectExtent l="0" t="0" r="63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12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80965" cy="1901825"/>
                    </a:xfrm>
                    <a:prstGeom prst="rect">
                      <a:avLst/>
                    </a:prstGeom>
                  </pic:spPr>
                </pic:pic>
              </a:graphicData>
            </a:graphic>
            <wp14:sizeRelH relativeFrom="margin">
              <wp14:pctWidth>0</wp14:pctWidth>
            </wp14:sizeRelH>
            <wp14:sizeRelV relativeFrom="margin">
              <wp14:pctHeight>0</wp14:pctHeight>
            </wp14:sizeRelV>
          </wp:anchor>
        </w:drawing>
      </w:r>
      <w:r w:rsidR="0084222B">
        <w:rPr>
          <w:rFonts w:ascii="Arial" w:hAnsi="Arial" w:cs="Arial"/>
          <w:lang w:val="de-CH"/>
        </w:rPr>
        <w:t>Zuerst ging es darum, im flotten</w:t>
      </w:r>
      <w:r w:rsidR="003D42F7">
        <w:rPr>
          <w:rFonts w:ascii="Arial" w:hAnsi="Arial" w:cs="Arial"/>
          <w:lang w:val="de-CH"/>
        </w:rPr>
        <w:t>,</w:t>
      </w:r>
      <w:r w:rsidR="0084222B">
        <w:rPr>
          <w:rFonts w:ascii="Arial" w:hAnsi="Arial" w:cs="Arial"/>
          <w:lang w:val="de-CH"/>
        </w:rPr>
        <w:t xml:space="preserve"> lösenden Schritt d</w:t>
      </w:r>
      <w:r w:rsidR="003D42F7">
        <w:rPr>
          <w:rFonts w:ascii="Arial" w:hAnsi="Arial" w:cs="Arial"/>
          <w:lang w:val="de-CH"/>
        </w:rPr>
        <w:t>ie Pferde zum vorwärts-abwärts D</w:t>
      </w:r>
      <w:r w:rsidR="0084222B">
        <w:rPr>
          <w:rFonts w:ascii="Arial" w:hAnsi="Arial" w:cs="Arial"/>
          <w:lang w:val="de-CH"/>
        </w:rPr>
        <w:t>ehnen zu bewegen. Die Sprünge auf dem 50</w:t>
      </w:r>
      <w:r w:rsidR="003D42F7">
        <w:rPr>
          <w:rFonts w:ascii="Arial" w:hAnsi="Arial" w:cs="Arial"/>
          <w:lang w:val="de-CH"/>
        </w:rPr>
        <w:t xml:space="preserve"> </w:t>
      </w:r>
      <w:r w:rsidR="0084222B">
        <w:rPr>
          <w:rFonts w:ascii="Arial" w:hAnsi="Arial" w:cs="Arial"/>
          <w:lang w:val="de-CH"/>
        </w:rPr>
        <w:t>x</w:t>
      </w:r>
      <w:r w:rsidR="003D42F7">
        <w:rPr>
          <w:rFonts w:ascii="Arial" w:hAnsi="Arial" w:cs="Arial"/>
          <w:lang w:val="de-CH"/>
        </w:rPr>
        <w:t xml:space="preserve"> </w:t>
      </w:r>
      <w:r w:rsidR="0084222B">
        <w:rPr>
          <w:rFonts w:ascii="Arial" w:hAnsi="Arial" w:cs="Arial"/>
          <w:lang w:val="de-CH"/>
        </w:rPr>
        <w:t>100 Meter grossen Allwetterplatz des Schänzli</w:t>
      </w:r>
      <w:r w:rsidR="003D42F7">
        <w:rPr>
          <w:rFonts w:ascii="Arial" w:hAnsi="Arial" w:cs="Arial"/>
          <w:lang w:val="de-CH"/>
        </w:rPr>
        <w:t>s</w:t>
      </w:r>
      <w:r w:rsidR="0084222B">
        <w:rPr>
          <w:rFonts w:ascii="Arial" w:hAnsi="Arial" w:cs="Arial"/>
          <w:lang w:val="de-CH"/>
        </w:rPr>
        <w:t xml:space="preserve"> konnte</w:t>
      </w:r>
      <w:r w:rsidR="003D42F7">
        <w:rPr>
          <w:rFonts w:ascii="Arial" w:hAnsi="Arial" w:cs="Arial"/>
          <w:lang w:val="de-CH"/>
        </w:rPr>
        <w:t>n</w:t>
      </w:r>
      <w:r w:rsidR="0084222B">
        <w:rPr>
          <w:rFonts w:ascii="Arial" w:hAnsi="Arial" w:cs="Arial"/>
          <w:lang w:val="de-CH"/>
        </w:rPr>
        <w:t xml:space="preserve"> als natürliche Hindernisse verwen</w:t>
      </w:r>
      <w:r w:rsidR="003D42F7">
        <w:rPr>
          <w:rFonts w:ascii="Arial" w:hAnsi="Arial" w:cs="Arial"/>
          <w:lang w:val="de-CH"/>
        </w:rPr>
        <w:t xml:space="preserve">det werden, um gebogene Linien </w:t>
      </w:r>
      <w:r w:rsidR="0084222B">
        <w:rPr>
          <w:rFonts w:ascii="Arial" w:hAnsi="Arial" w:cs="Arial"/>
          <w:lang w:val="de-CH"/>
        </w:rPr>
        <w:t xml:space="preserve">um sie </w:t>
      </w:r>
      <w:r w:rsidR="003D42F7">
        <w:rPr>
          <w:rFonts w:ascii="Arial" w:hAnsi="Arial" w:cs="Arial"/>
          <w:lang w:val="de-CH"/>
        </w:rPr>
        <w:t xml:space="preserve">herum </w:t>
      </w:r>
      <w:r w:rsidR="0084222B">
        <w:rPr>
          <w:rFonts w:ascii="Arial" w:hAnsi="Arial" w:cs="Arial"/>
          <w:lang w:val="de-CH"/>
        </w:rPr>
        <w:t xml:space="preserve">zu reiten. </w:t>
      </w:r>
      <w:r w:rsidR="00DF7703">
        <w:rPr>
          <w:rFonts w:ascii="Arial" w:hAnsi="Arial" w:cs="Arial"/>
          <w:lang w:val="de-CH"/>
        </w:rPr>
        <w:t xml:space="preserve">Spezifisch wurde auch am leichten Sitz geübt, im Gleichgewicht, und ohne das Pferd zu stören. </w:t>
      </w:r>
    </w:p>
    <w:p w:rsidR="003D42F7" w:rsidRDefault="006C356B" w:rsidP="00837CFF">
      <w:pPr>
        <w:pStyle w:val="NoSpacing"/>
        <w:spacing w:line="276" w:lineRule="auto"/>
        <w:jc w:val="both"/>
        <w:rPr>
          <w:rFonts w:ascii="Arial" w:hAnsi="Arial" w:cs="Arial"/>
          <w:lang w:val="de-CH"/>
        </w:rPr>
      </w:pPr>
      <w:r>
        <w:rPr>
          <w:rFonts w:ascii="Arial" w:hAnsi="Arial" w:cs="Arial"/>
          <w:lang w:val="de-CH"/>
        </w:rPr>
        <w:t xml:space="preserve">Im Trab ging es dann über Stangen am Boden, zuerst auf gerader Linie, dann auf einer halben Volte. Der nächste Schritt forderte die Pferde mit einem kleinen Kreuzchen auf, die Hufe noch etwas besser zu heben. Alle Pferde, auch die, welche das nicht routinemässig sehen, machten brav and freudig mit. </w:t>
      </w:r>
    </w:p>
    <w:p w:rsidR="006C356B" w:rsidRDefault="002D0AE5" w:rsidP="00837CFF">
      <w:pPr>
        <w:pStyle w:val="NoSpacing"/>
        <w:spacing w:line="276" w:lineRule="auto"/>
        <w:jc w:val="both"/>
        <w:rPr>
          <w:rFonts w:ascii="Arial" w:hAnsi="Arial" w:cs="Arial"/>
          <w:lang w:val="de-CH"/>
        </w:rPr>
      </w:pPr>
      <w:r>
        <w:rPr>
          <w:rFonts w:ascii="Arial" w:hAnsi="Arial" w:cs="Arial"/>
          <w:lang w:val="de-CH"/>
        </w:rPr>
        <w:lastRenderedPageBreak/>
        <w:t xml:space="preserve">Der kleine Kurs wurde schliesslich auf ein weiteres </w:t>
      </w:r>
      <w:r w:rsidR="003D42F7">
        <w:rPr>
          <w:rFonts w:ascii="Arial" w:hAnsi="Arial" w:cs="Arial"/>
          <w:lang w:val="de-CH"/>
        </w:rPr>
        <w:t xml:space="preserve">Element - </w:t>
      </w:r>
      <w:r>
        <w:rPr>
          <w:rFonts w:ascii="Arial" w:hAnsi="Arial" w:cs="Arial"/>
          <w:lang w:val="de-CH"/>
        </w:rPr>
        <w:t xml:space="preserve">Trabstange &amp; Kreuzchen </w:t>
      </w:r>
      <w:r w:rsidR="003D42F7">
        <w:rPr>
          <w:rFonts w:ascii="Arial" w:hAnsi="Arial" w:cs="Arial"/>
          <w:lang w:val="de-CH"/>
        </w:rPr>
        <w:t xml:space="preserve">- </w:t>
      </w:r>
      <w:r>
        <w:rPr>
          <w:rFonts w:ascii="Arial" w:hAnsi="Arial" w:cs="Arial"/>
          <w:lang w:val="de-CH"/>
        </w:rPr>
        <w:t xml:space="preserve">erweitert, dann wurde aus Trabstange – Kreuzchen – Trabstange ein kleiner Doppel mit zwei Kreuzchen. </w:t>
      </w:r>
    </w:p>
    <w:p w:rsidR="002D0AE5" w:rsidRDefault="00782353" w:rsidP="00837CFF">
      <w:pPr>
        <w:pStyle w:val="NoSpacing"/>
        <w:spacing w:line="276" w:lineRule="auto"/>
        <w:jc w:val="both"/>
        <w:rPr>
          <w:rFonts w:ascii="Arial" w:hAnsi="Arial" w:cs="Arial"/>
          <w:lang w:val="de-CH"/>
        </w:rPr>
      </w:pPr>
      <w:r>
        <w:rPr>
          <w:rFonts w:ascii="Arial" w:hAnsi="Arial" w:cs="Arial"/>
          <w:noProof/>
          <w:lang w:val="en-US" w:eastAsia="en-US"/>
        </w:rPr>
        <w:drawing>
          <wp:anchor distT="0" distB="0" distL="114300" distR="114300" simplePos="0" relativeHeight="251664384" behindDoc="0" locked="0" layoutInCell="1" allowOverlap="1">
            <wp:simplePos x="0" y="0"/>
            <wp:positionH relativeFrom="column">
              <wp:posOffset>2987040</wp:posOffset>
            </wp:positionH>
            <wp:positionV relativeFrom="page">
              <wp:posOffset>3459480</wp:posOffset>
            </wp:positionV>
            <wp:extent cx="3829050" cy="24384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17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9050" cy="2438400"/>
                    </a:xfrm>
                    <a:prstGeom prst="rect">
                      <a:avLst/>
                    </a:prstGeom>
                  </pic:spPr>
                </pic:pic>
              </a:graphicData>
            </a:graphic>
            <wp14:sizeRelH relativeFrom="margin">
              <wp14:pctWidth>0</wp14:pctWidth>
            </wp14:sizeRelH>
            <wp14:sizeRelV relativeFrom="margin">
              <wp14:pctHeight>0</wp14:pctHeight>
            </wp14:sizeRelV>
          </wp:anchor>
        </w:drawing>
      </w:r>
      <w:r w:rsidR="000F4EEB">
        <w:rPr>
          <w:rFonts w:ascii="Arial" w:hAnsi="Arial" w:cs="Arial"/>
          <w:noProof/>
          <w:lang w:val="en-US" w:eastAsia="en-US"/>
        </w:rPr>
        <w:drawing>
          <wp:anchor distT="0" distB="0" distL="114300" distR="114300" simplePos="0" relativeHeight="251663360" behindDoc="0" locked="0" layoutInCell="1" allowOverlap="1">
            <wp:simplePos x="0" y="0"/>
            <wp:positionH relativeFrom="column">
              <wp:posOffset>3505835</wp:posOffset>
            </wp:positionH>
            <wp:positionV relativeFrom="page">
              <wp:posOffset>487680</wp:posOffset>
            </wp:positionV>
            <wp:extent cx="3359785" cy="2240280"/>
            <wp:effectExtent l="0" t="0" r="0" b="762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18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9785" cy="2240280"/>
                    </a:xfrm>
                    <a:prstGeom prst="rect">
                      <a:avLst/>
                    </a:prstGeom>
                  </pic:spPr>
                </pic:pic>
              </a:graphicData>
            </a:graphic>
            <wp14:sizeRelH relativeFrom="margin">
              <wp14:pctWidth>0</wp14:pctWidth>
            </wp14:sizeRelH>
            <wp14:sizeRelV relativeFrom="margin">
              <wp14:pctHeight>0</wp14:pctHeight>
            </wp14:sizeRelV>
          </wp:anchor>
        </w:drawing>
      </w:r>
      <w:r w:rsidR="000F4EEB">
        <w:rPr>
          <w:rFonts w:ascii="Arial" w:hAnsi="Arial" w:cs="Arial"/>
          <w:noProof/>
          <w:lang w:val="en-US" w:eastAsia="en-US"/>
        </w:rPr>
        <w:drawing>
          <wp:anchor distT="0" distB="0" distL="114300" distR="114300" simplePos="0" relativeHeight="251662336" behindDoc="0" locked="0" layoutInCell="1" allowOverlap="1">
            <wp:simplePos x="0" y="0"/>
            <wp:positionH relativeFrom="column">
              <wp:posOffset>6985</wp:posOffset>
            </wp:positionH>
            <wp:positionV relativeFrom="page">
              <wp:posOffset>487680</wp:posOffset>
            </wp:positionV>
            <wp:extent cx="3375025" cy="22402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19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5025" cy="2240280"/>
                    </a:xfrm>
                    <a:prstGeom prst="rect">
                      <a:avLst/>
                    </a:prstGeom>
                  </pic:spPr>
                </pic:pic>
              </a:graphicData>
            </a:graphic>
            <wp14:sizeRelH relativeFrom="margin">
              <wp14:pctWidth>0</wp14:pctWidth>
            </wp14:sizeRelH>
            <wp14:sizeRelV relativeFrom="margin">
              <wp14:pctHeight>0</wp14:pctHeight>
            </wp14:sizeRelV>
          </wp:anchor>
        </w:drawing>
      </w:r>
      <w:r w:rsidR="002D0AE5">
        <w:rPr>
          <w:rFonts w:ascii="Arial" w:hAnsi="Arial" w:cs="Arial"/>
          <w:lang w:val="de-CH"/>
        </w:rPr>
        <w:t xml:space="preserve">Während die Paare </w:t>
      </w:r>
      <w:r w:rsidR="000248DE">
        <w:rPr>
          <w:rFonts w:ascii="Arial" w:hAnsi="Arial" w:cs="Arial"/>
          <w:lang w:val="de-CH"/>
        </w:rPr>
        <w:t>die A</w:t>
      </w:r>
      <w:r w:rsidR="000B7D55">
        <w:rPr>
          <w:rFonts w:ascii="Arial" w:hAnsi="Arial" w:cs="Arial"/>
          <w:lang w:val="de-CH"/>
        </w:rPr>
        <w:t xml:space="preserve">ufgaben überwältigten, gab es </w:t>
      </w:r>
      <w:r w:rsidR="000248DE">
        <w:rPr>
          <w:rFonts w:ascii="Arial" w:hAnsi="Arial" w:cs="Arial"/>
          <w:lang w:val="de-CH"/>
        </w:rPr>
        <w:t>unverzügliche Kommentare und Anweisungen ... nicht am Zügel im Maul ziehen über den Stangen ... Gewicht in die Steigbügel, nicht Füsse hochziehen beim Leichttraben ... nach vorne schauen, nicht auf den Pferdehals runter ... nicht ‚zechelen‘ in den Steigbügeln ... sehr schön, loben!</w:t>
      </w:r>
      <w:r w:rsidR="004713FE">
        <w:rPr>
          <w:rFonts w:ascii="Arial" w:hAnsi="Arial" w:cs="Arial"/>
          <w:lang w:val="de-CH"/>
        </w:rPr>
        <w:t xml:space="preserve"> .. Hände tief über den Stangen, nicht versuchen, das Pferd am Zügel über die Hindernisse zu heben! ... SO war’s ganz toll! ...So, jetzt noch die beiden Kreuzchen im Galopp für die, die wollen ... </w:t>
      </w:r>
    </w:p>
    <w:p w:rsidR="004713FE" w:rsidRDefault="004713FE" w:rsidP="00837CFF">
      <w:pPr>
        <w:pStyle w:val="NoSpacing"/>
        <w:spacing w:line="276" w:lineRule="auto"/>
        <w:jc w:val="both"/>
        <w:rPr>
          <w:rFonts w:ascii="Arial" w:hAnsi="Arial" w:cs="Arial"/>
          <w:lang w:val="de-CH"/>
        </w:rPr>
      </w:pPr>
      <w:r>
        <w:rPr>
          <w:rFonts w:ascii="Arial" w:hAnsi="Arial" w:cs="Arial"/>
          <w:lang w:val="de-CH"/>
        </w:rPr>
        <w:t>Es wollten fast alle, und es klappte bestens. Es muss gesagt werden, dass durchs Band alle, die ich aus früheren Kursen kenne, ech</w:t>
      </w:r>
      <w:r w:rsidR="003D42F7">
        <w:rPr>
          <w:rFonts w:ascii="Arial" w:hAnsi="Arial" w:cs="Arial"/>
          <w:lang w:val="de-CH"/>
        </w:rPr>
        <w:t>t</w:t>
      </w:r>
      <w:r>
        <w:rPr>
          <w:rFonts w:ascii="Arial" w:hAnsi="Arial" w:cs="Arial"/>
          <w:lang w:val="de-CH"/>
        </w:rPr>
        <w:t>e Forrtschritte gemacht haben – auch die Pferden, bei denen, die mit dens</w:t>
      </w:r>
      <w:r w:rsidR="003D42F7">
        <w:rPr>
          <w:rFonts w:ascii="Arial" w:hAnsi="Arial" w:cs="Arial"/>
          <w:lang w:val="de-CH"/>
        </w:rPr>
        <w:t>e</w:t>
      </w:r>
      <w:r>
        <w:rPr>
          <w:rFonts w:ascii="Arial" w:hAnsi="Arial" w:cs="Arial"/>
          <w:lang w:val="de-CH"/>
        </w:rPr>
        <w:t xml:space="preserve">lben Pferden antraten wie in früheren </w:t>
      </w:r>
      <w:r w:rsidR="003D42F7">
        <w:rPr>
          <w:rFonts w:ascii="Arial" w:hAnsi="Arial" w:cs="Arial"/>
          <w:lang w:val="de-CH"/>
        </w:rPr>
        <w:t>Kursen</w:t>
      </w:r>
      <w:r>
        <w:rPr>
          <w:rFonts w:ascii="Arial" w:hAnsi="Arial" w:cs="Arial"/>
          <w:lang w:val="de-CH"/>
        </w:rPr>
        <w:t xml:space="preserve">. </w:t>
      </w:r>
    </w:p>
    <w:p w:rsidR="004713FE" w:rsidRDefault="00782353" w:rsidP="00837CFF">
      <w:pPr>
        <w:pStyle w:val="NoSpacing"/>
        <w:spacing w:line="276" w:lineRule="auto"/>
        <w:jc w:val="both"/>
        <w:rPr>
          <w:rFonts w:ascii="Arial" w:hAnsi="Arial" w:cs="Arial"/>
          <w:lang w:val="de-CH"/>
        </w:rPr>
      </w:pPr>
      <w:r>
        <w:rPr>
          <w:rFonts w:ascii="Arial" w:hAnsi="Arial" w:cs="Arial"/>
          <w:noProof/>
          <w:lang w:val="en-US" w:eastAsia="en-US"/>
        </w:rPr>
        <w:drawing>
          <wp:anchor distT="0" distB="0" distL="114300" distR="114300" simplePos="0" relativeHeight="251661312" behindDoc="0" locked="0" layoutInCell="1" allowOverlap="1">
            <wp:simplePos x="0" y="0"/>
            <wp:positionH relativeFrom="column">
              <wp:posOffset>7620</wp:posOffset>
            </wp:positionH>
            <wp:positionV relativeFrom="page">
              <wp:posOffset>6522720</wp:posOffset>
            </wp:positionV>
            <wp:extent cx="5290185" cy="2407920"/>
            <wp:effectExtent l="0" t="0" r="571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27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90185" cy="2407920"/>
                    </a:xfrm>
                    <a:prstGeom prst="rect">
                      <a:avLst/>
                    </a:prstGeom>
                  </pic:spPr>
                </pic:pic>
              </a:graphicData>
            </a:graphic>
            <wp14:sizeRelH relativeFrom="margin">
              <wp14:pctWidth>0</wp14:pctWidth>
            </wp14:sizeRelH>
            <wp14:sizeRelV relativeFrom="margin">
              <wp14:pctHeight>0</wp14:pctHeight>
            </wp14:sizeRelV>
          </wp:anchor>
        </w:drawing>
      </w:r>
      <w:r w:rsidR="004713FE">
        <w:rPr>
          <w:rFonts w:ascii="Arial" w:hAnsi="Arial" w:cs="Arial"/>
          <w:lang w:val="de-CH"/>
        </w:rPr>
        <w:t xml:space="preserve">Im Nu </w:t>
      </w:r>
      <w:r w:rsidR="003D42F7">
        <w:rPr>
          <w:rFonts w:ascii="Arial" w:hAnsi="Arial" w:cs="Arial"/>
          <w:lang w:val="de-CH"/>
        </w:rPr>
        <w:t xml:space="preserve">waren </w:t>
      </w:r>
      <w:r w:rsidR="004713FE">
        <w:rPr>
          <w:rFonts w:ascii="Arial" w:hAnsi="Arial" w:cs="Arial"/>
          <w:lang w:val="de-CH"/>
        </w:rPr>
        <w:t>fünf Viertelstunden an intens</w:t>
      </w:r>
      <w:r w:rsidR="003D42F7">
        <w:rPr>
          <w:rFonts w:ascii="Arial" w:hAnsi="Arial" w:cs="Arial"/>
          <w:lang w:val="de-CH"/>
        </w:rPr>
        <w:t>iver Arbeit vergangen und wir lie</w:t>
      </w:r>
      <w:r w:rsidR="004713FE">
        <w:rPr>
          <w:rFonts w:ascii="Arial" w:hAnsi="Arial" w:cs="Arial"/>
          <w:lang w:val="de-CH"/>
        </w:rPr>
        <w:t>ssen es gut sein; die Pferde ha</w:t>
      </w:r>
      <w:r w:rsidR="003D42F7">
        <w:rPr>
          <w:rFonts w:ascii="Arial" w:hAnsi="Arial" w:cs="Arial"/>
          <w:lang w:val="de-CH"/>
        </w:rPr>
        <w:t>tten es verdient, es hab</w:t>
      </w:r>
      <w:r w:rsidR="004713FE">
        <w:rPr>
          <w:rFonts w:ascii="Arial" w:hAnsi="Arial" w:cs="Arial"/>
          <w:lang w:val="de-CH"/>
        </w:rPr>
        <w:t>e</w:t>
      </w:r>
      <w:r w:rsidR="003D42F7">
        <w:rPr>
          <w:rFonts w:ascii="Arial" w:hAnsi="Arial" w:cs="Arial"/>
          <w:lang w:val="de-CH"/>
        </w:rPr>
        <w:t>n</w:t>
      </w:r>
      <w:r w:rsidR="004713FE">
        <w:rPr>
          <w:rFonts w:ascii="Arial" w:hAnsi="Arial" w:cs="Arial"/>
          <w:lang w:val="de-CH"/>
        </w:rPr>
        <w:t xml:space="preserve"> alle ganz toll mitgemacht und sich Mühe gegeben ... wie die Reiter natürlich auch.</w:t>
      </w:r>
    </w:p>
    <w:p w:rsidR="003A74B8" w:rsidRDefault="003A74B8" w:rsidP="00837CFF">
      <w:pPr>
        <w:pStyle w:val="NoSpacing"/>
        <w:spacing w:line="276" w:lineRule="auto"/>
        <w:jc w:val="both"/>
        <w:rPr>
          <w:rFonts w:ascii="Arial" w:hAnsi="Arial" w:cs="Arial"/>
          <w:lang w:val="de-CH"/>
        </w:rPr>
      </w:pPr>
      <w:r>
        <w:rPr>
          <w:rFonts w:ascii="Arial" w:hAnsi="Arial" w:cs="Arial"/>
          <w:lang w:val="de-CH"/>
        </w:rPr>
        <w:t>Bleibt zu h</w:t>
      </w:r>
      <w:r w:rsidR="003D42F7">
        <w:rPr>
          <w:rFonts w:ascii="Arial" w:hAnsi="Arial" w:cs="Arial"/>
          <w:lang w:val="de-CH"/>
        </w:rPr>
        <w:t>offen, dass diese Paare nächstes</w:t>
      </w:r>
      <w:bookmarkStart w:id="0" w:name="_GoBack"/>
      <w:bookmarkEnd w:id="0"/>
      <w:r>
        <w:rPr>
          <w:rFonts w:ascii="Arial" w:hAnsi="Arial" w:cs="Arial"/>
          <w:lang w:val="de-CH"/>
        </w:rPr>
        <w:t xml:space="preserve"> Jahr in weiteren Kursen wieder erscheinen!</w:t>
      </w:r>
    </w:p>
    <w:p w:rsidR="003A74B8" w:rsidRDefault="003A74B8" w:rsidP="00837CFF">
      <w:pPr>
        <w:pStyle w:val="NoSpacing"/>
        <w:spacing w:line="276" w:lineRule="auto"/>
        <w:jc w:val="both"/>
        <w:rPr>
          <w:rFonts w:ascii="Arial" w:hAnsi="Arial" w:cs="Arial"/>
          <w:lang w:val="de-CH"/>
        </w:rPr>
      </w:pPr>
    </w:p>
    <w:p w:rsidR="004626C3" w:rsidRPr="00782353" w:rsidRDefault="003A74B8" w:rsidP="00782353">
      <w:pPr>
        <w:pStyle w:val="NoSpacing"/>
        <w:spacing w:line="276" w:lineRule="auto"/>
        <w:jc w:val="both"/>
        <w:rPr>
          <w:rFonts w:ascii="Arial" w:hAnsi="Arial" w:cs="Arial"/>
          <w:i/>
          <w:lang w:val="de-CH"/>
        </w:rPr>
      </w:pPr>
      <w:r w:rsidRPr="003A74B8">
        <w:rPr>
          <w:rFonts w:ascii="Arial" w:hAnsi="Arial" w:cs="Arial"/>
          <w:i/>
          <w:lang w:val="de-CH"/>
        </w:rPr>
        <w:t>Esty H. Geissmann</w:t>
      </w:r>
    </w:p>
    <w:sectPr w:rsidR="004626C3" w:rsidRPr="00782353" w:rsidSect="00837CF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086"/>
    <w:rsid w:val="000248DE"/>
    <w:rsid w:val="000B7D55"/>
    <w:rsid w:val="000F4EEB"/>
    <w:rsid w:val="002D0AE5"/>
    <w:rsid w:val="002D7F92"/>
    <w:rsid w:val="003A74B8"/>
    <w:rsid w:val="003B3CEB"/>
    <w:rsid w:val="003D42F7"/>
    <w:rsid w:val="0044727D"/>
    <w:rsid w:val="004713FE"/>
    <w:rsid w:val="006C356B"/>
    <w:rsid w:val="00782353"/>
    <w:rsid w:val="007952A5"/>
    <w:rsid w:val="007E3683"/>
    <w:rsid w:val="00837CFF"/>
    <w:rsid w:val="0084222B"/>
    <w:rsid w:val="00AC0086"/>
    <w:rsid w:val="00BD57C8"/>
    <w:rsid w:val="00DF7703"/>
    <w:rsid w:val="00E019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0A9F3F-A90B-4F0E-8299-AE98A27E6B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qFormat/>
    <w:rsid w:val="00837CFF"/>
    <w:pPr>
      <w:suppressAutoHyphens/>
      <w:spacing w:after="0" w:line="240" w:lineRule="auto"/>
    </w:pPr>
    <w:rPr>
      <w:rFonts w:ascii="Times New Roman" w:eastAsia="Times New Roman" w:hAnsi="Times New Roman" w:cs="Times New Roman"/>
      <w:kern w:val="1"/>
      <w:sz w:val="24"/>
      <w:szCs w:val="24"/>
      <w:lang w:val="de-D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Esty Geissmann</dc:creator>
  <cp:keywords/>
  <dc:description/>
  <cp:lastModifiedBy>Esty Geissmann</cp:lastModifiedBy>
  <cp:revision>19</cp:revision>
  <dcterms:created xsi:type="dcterms:W3CDTF">2018-09-15T14:33:00Z</dcterms:created>
  <dcterms:modified xsi:type="dcterms:W3CDTF">2018-09-18T17:36:00Z</dcterms:modified>
</cp:coreProperties>
</file>